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4382"/>
      </w:tblGrid>
      <w:tr w:rsidR="004D0770" w:rsidRPr="00D0116A" w:rsidTr="007713F2">
        <w:trPr>
          <w:trHeight w:val="2268"/>
        </w:trPr>
        <w:tc>
          <w:tcPr>
            <w:tcW w:w="5745" w:type="dxa"/>
          </w:tcPr>
          <w:p w:rsidR="004D0770" w:rsidRPr="00D0116A" w:rsidRDefault="004D0770" w:rsidP="007713F2">
            <w:pPr>
              <w:spacing w:line="276" w:lineRule="auto"/>
              <w:ind w:hanging="34"/>
              <w:jc w:val="right"/>
            </w:pPr>
            <w:bookmarkStart w:id="0" w:name="_GoBack"/>
            <w:bookmarkEnd w:id="0"/>
          </w:p>
        </w:tc>
        <w:tc>
          <w:tcPr>
            <w:tcW w:w="4392" w:type="dxa"/>
          </w:tcPr>
          <w:p w:rsidR="004D0770" w:rsidRPr="004D0770" w:rsidRDefault="004D0770" w:rsidP="004D0770">
            <w:pPr>
              <w:spacing w:line="276" w:lineRule="auto"/>
              <w:rPr>
                <w:b/>
              </w:rPr>
            </w:pPr>
            <w:r w:rsidRPr="004D0770">
              <w:rPr>
                <w:b/>
              </w:rPr>
              <w:t>УТВЕРЖДАЮ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 xml:space="preserve">Первый заместитель директора – главный инженер филиала 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>ПАО «МРСК Центра» - «Ярэнерго»</w:t>
            </w:r>
          </w:p>
          <w:p w:rsidR="004D0770" w:rsidRPr="004D0770" w:rsidRDefault="004D0770" w:rsidP="004D0770">
            <w:pPr>
              <w:spacing w:line="276" w:lineRule="auto"/>
            </w:pPr>
            <w:r w:rsidRPr="004D0770">
              <w:t>В.В. Плещев ___________________</w:t>
            </w:r>
          </w:p>
          <w:p w:rsidR="004D0770" w:rsidRPr="00D0116A" w:rsidRDefault="004D0770" w:rsidP="0050776A">
            <w:pPr>
              <w:spacing w:line="276" w:lineRule="auto"/>
            </w:pPr>
            <w:r w:rsidRPr="004D0770">
              <w:t>«___» __________________ 20</w:t>
            </w:r>
            <w:r w:rsidR="0050776A">
              <w:t>21</w:t>
            </w:r>
            <w:r w:rsidRPr="004D0770">
              <w:t xml:space="preserve"> г.</w:t>
            </w:r>
          </w:p>
        </w:tc>
      </w:tr>
    </w:tbl>
    <w:p w:rsidR="00C63AC8" w:rsidRDefault="00C63AC8" w:rsidP="00AD3957">
      <w:pPr>
        <w:rPr>
          <w:b/>
        </w:rPr>
      </w:pPr>
    </w:p>
    <w:p w:rsidR="00A961DA" w:rsidRPr="00C63AC8" w:rsidRDefault="00A961DA" w:rsidP="00AD3957">
      <w:pPr>
        <w:rPr>
          <w:b/>
        </w:rPr>
      </w:pPr>
    </w:p>
    <w:p w:rsidR="00217D18" w:rsidRPr="00D25CB2" w:rsidRDefault="00217D18" w:rsidP="00217D18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4D0770">
        <w:rPr>
          <w:b/>
        </w:rPr>
        <w:t>Е</w:t>
      </w:r>
      <w:r w:rsidRPr="00D25CB2">
        <w:rPr>
          <w:b/>
        </w:rPr>
        <w:t xml:space="preserve"> ЗАДАНИ</w:t>
      </w:r>
      <w:r w:rsidR="004D0770">
        <w:rPr>
          <w:b/>
        </w:rPr>
        <w:t>Е</w:t>
      </w:r>
    </w:p>
    <w:p w:rsidR="004D0770" w:rsidRDefault="005B5711" w:rsidP="0039599F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5F799F">
        <w:t>35</w:t>
      </w:r>
      <w:r w:rsidR="00B20183" w:rsidRPr="00C63AC8">
        <w:t xml:space="preserve"> кВ</w:t>
      </w:r>
      <w:r w:rsidR="00AC2CFE">
        <w:t xml:space="preserve">. </w:t>
      </w:r>
    </w:p>
    <w:p w:rsidR="00B129F0" w:rsidRPr="00C63AC8" w:rsidRDefault="00AC2CFE" w:rsidP="0039599F">
      <w:pPr>
        <w:spacing w:line="276" w:lineRule="auto"/>
        <w:ind w:left="703"/>
        <w:jc w:val="center"/>
      </w:pPr>
      <w:r>
        <w:t>Лот №301</w:t>
      </w:r>
      <w:r w:rsidR="004D0770">
        <w:rPr>
          <w:lang w:val="en-US"/>
        </w:rPr>
        <w:t>C</w:t>
      </w:r>
      <w:r w:rsidR="00B27ED9">
        <w:t>.</w:t>
      </w:r>
    </w:p>
    <w:p w:rsidR="00B129F0" w:rsidRPr="00C63AC8" w:rsidRDefault="00B129F0" w:rsidP="0039599F">
      <w:pPr>
        <w:ind w:firstLine="709"/>
        <w:jc w:val="both"/>
        <w:rPr>
          <w:b/>
          <w:bCs/>
        </w:rPr>
      </w:pPr>
    </w:p>
    <w:p w:rsidR="00F85452" w:rsidRPr="00AF72B0" w:rsidRDefault="005B5711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:rsidR="00EC4F08" w:rsidRPr="008B60C5" w:rsidRDefault="00217D18" w:rsidP="0039599F">
      <w:pPr>
        <w:ind w:firstLine="709"/>
        <w:jc w:val="both"/>
      </w:pPr>
      <w:r>
        <w:t>П</w:t>
      </w:r>
      <w:r w:rsidR="005B5711" w:rsidRPr="00C63AC8">
        <w:t xml:space="preserve">АО «МРСК Центра» </w:t>
      </w:r>
      <w:r w:rsidR="001E2E48">
        <w:t xml:space="preserve">(Покупатель) </w:t>
      </w:r>
      <w:r w:rsidR="005B5711" w:rsidRPr="00EC4F08">
        <w:t xml:space="preserve">производит закупку </w:t>
      </w:r>
      <w:r w:rsidR="004D0770">
        <w:rPr>
          <w:i/>
          <w:u w:val="single"/>
        </w:rPr>
        <w:t>одного</w:t>
      </w:r>
      <w:r w:rsidR="005B5711" w:rsidRPr="00EC4F08">
        <w:t xml:space="preserve"> </w:t>
      </w:r>
      <w:r w:rsidR="00B20183" w:rsidRPr="00EC4F08">
        <w:t>измерительн</w:t>
      </w:r>
      <w:r w:rsidR="004D0770">
        <w:t>ого</w:t>
      </w:r>
      <w:r w:rsidR="005716D9" w:rsidRPr="00EC4F08">
        <w:t xml:space="preserve"> трансформатор</w:t>
      </w:r>
      <w:r w:rsidR="004D0770">
        <w:t>а</w:t>
      </w:r>
      <w:r w:rsidR="005B5711" w:rsidRPr="00EC4F08">
        <w:t xml:space="preserve"> </w:t>
      </w:r>
      <w:r>
        <w:t xml:space="preserve">напряжения (ТН) </w:t>
      </w:r>
      <w:r w:rsidR="005F799F" w:rsidRPr="00EC4F08">
        <w:t xml:space="preserve">35 </w:t>
      </w:r>
      <w:r w:rsidR="00AD3AD9" w:rsidRPr="00EC4F08">
        <w:t xml:space="preserve"> </w:t>
      </w:r>
      <w:r w:rsidR="00B20183" w:rsidRPr="00EC4F08">
        <w:t>кВ</w:t>
      </w:r>
      <w:r w:rsidR="005B5711" w:rsidRPr="00EC4F08">
        <w:t xml:space="preserve"> </w:t>
      </w:r>
      <w:r w:rsidR="00EC4F08" w:rsidRPr="00EC4F08">
        <w:t xml:space="preserve">для </w:t>
      </w:r>
      <w:r w:rsidR="004D0770">
        <w:t xml:space="preserve">укомплектования аварийного резерва </w:t>
      </w:r>
      <w:r w:rsidR="004D0770" w:rsidRPr="00F72F3F">
        <w:rPr>
          <w:sz w:val="26"/>
          <w:szCs w:val="26"/>
        </w:rPr>
        <w:t>филиала ПАО «МРСК Центра» - «Ярэнерго».</w:t>
      </w:r>
    </w:p>
    <w:p w:rsidR="00111FBA" w:rsidRPr="00A95E64" w:rsidRDefault="00111FBA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95E64">
        <w:rPr>
          <w:b/>
          <w:bCs/>
          <w:sz w:val="24"/>
          <w:szCs w:val="24"/>
        </w:rPr>
        <w:t xml:space="preserve">Предмет </w:t>
      </w:r>
      <w:r w:rsidR="0039599F" w:rsidRPr="00D615F1">
        <w:rPr>
          <w:b/>
          <w:bCs/>
          <w:sz w:val="24"/>
          <w:szCs w:val="24"/>
        </w:rPr>
        <w:t>закупочной процедуры.</w:t>
      </w:r>
    </w:p>
    <w:p w:rsidR="001A74AA" w:rsidRPr="00C63AC8" w:rsidRDefault="00637306" w:rsidP="0039599F">
      <w:pPr>
        <w:ind w:firstLine="709"/>
        <w:jc w:val="both"/>
      </w:pPr>
      <w:r w:rsidRPr="00A95E64">
        <w:t>Поставщик</w:t>
      </w:r>
      <w:r w:rsidR="005B5711" w:rsidRPr="00A95E64">
        <w:t xml:space="preserve"> обеспечивает поставку оборудования </w:t>
      </w:r>
      <w:r w:rsidR="00B84D3A" w:rsidRPr="00A95E64">
        <w:t xml:space="preserve">на склады получателей – филиалов </w:t>
      </w:r>
      <w:r w:rsidR="00217D18">
        <w:t>П</w:t>
      </w:r>
      <w:r w:rsidR="00B84D3A" w:rsidRPr="00A95E64">
        <w:t xml:space="preserve">АО «МРСК Центра» </w:t>
      </w:r>
      <w:r w:rsidR="005B5711" w:rsidRPr="00A95E64">
        <w:t>в</w:t>
      </w:r>
      <w:r w:rsidR="00111FBA" w:rsidRPr="00A95E64">
        <w:t xml:space="preserve"> </w:t>
      </w:r>
      <w:r w:rsidR="00B84D3A" w:rsidRPr="00A95E64">
        <w:t xml:space="preserve">объемах </w:t>
      </w:r>
      <w:r w:rsidR="00B84D3A" w:rsidRPr="00C63AC8">
        <w:t>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36"/>
        <w:gridCol w:w="1413"/>
        <w:gridCol w:w="3280"/>
        <w:gridCol w:w="1326"/>
        <w:gridCol w:w="2256"/>
      </w:tblGrid>
      <w:tr w:rsidR="00441120" w:rsidRPr="00C63AC8" w:rsidTr="004D0770">
        <w:trPr>
          <w:trHeight w:val="608"/>
          <w:jc w:val="center"/>
        </w:trPr>
        <w:tc>
          <w:tcPr>
            <w:tcW w:w="1668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417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3402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338" w:type="dxa"/>
            <w:vAlign w:val="center"/>
          </w:tcPr>
          <w:p w:rsidR="00441120" w:rsidRPr="00C63AC8" w:rsidRDefault="00441120" w:rsidP="0039599F">
            <w:pPr>
              <w:tabs>
                <w:tab w:val="left" w:pos="1134"/>
              </w:tabs>
              <w:jc w:val="center"/>
            </w:pPr>
            <w:r>
              <w:t>Срок поставки *</w:t>
            </w:r>
          </w:p>
        </w:tc>
        <w:tc>
          <w:tcPr>
            <w:tcW w:w="2312" w:type="dxa"/>
            <w:vAlign w:val="center"/>
          </w:tcPr>
          <w:p w:rsidR="00441120" w:rsidRPr="005B773C" w:rsidRDefault="00441120" w:rsidP="0039599F">
            <w:pPr>
              <w:tabs>
                <w:tab w:val="left" w:pos="1134"/>
              </w:tabs>
              <w:jc w:val="center"/>
            </w:pPr>
            <w:r w:rsidRPr="00C63AC8">
              <w:t>Количество ТН</w:t>
            </w:r>
            <w:r w:rsidR="005B773C">
              <w:t>, шт.</w:t>
            </w:r>
          </w:p>
        </w:tc>
      </w:tr>
      <w:tr w:rsidR="00441120" w:rsidRPr="00C63AC8" w:rsidTr="004D0770">
        <w:trPr>
          <w:jc w:val="center"/>
        </w:trPr>
        <w:tc>
          <w:tcPr>
            <w:tcW w:w="1668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 w:rsidRPr="002D66ED">
              <w:t>Ярэнерго</w:t>
            </w:r>
          </w:p>
        </w:tc>
        <w:tc>
          <w:tcPr>
            <w:tcW w:w="1417" w:type="dxa"/>
            <w:vAlign w:val="center"/>
          </w:tcPr>
          <w:p w:rsidR="00441120" w:rsidRPr="00C63AC8" w:rsidRDefault="00441120" w:rsidP="004D0770">
            <w:pPr>
              <w:tabs>
                <w:tab w:val="left" w:pos="1134"/>
              </w:tabs>
              <w:jc w:val="center"/>
            </w:pPr>
            <w:r w:rsidRPr="00C63AC8">
              <w:t>Авто</w:t>
            </w:r>
          </w:p>
        </w:tc>
        <w:tc>
          <w:tcPr>
            <w:tcW w:w="3402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>
              <w:t xml:space="preserve">г. </w:t>
            </w:r>
            <w:r w:rsidRPr="002D66ED">
              <w:t>Ярославль, ул. Северная подстанция, д.9</w:t>
            </w:r>
          </w:p>
        </w:tc>
        <w:tc>
          <w:tcPr>
            <w:tcW w:w="1338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  <w:tc>
          <w:tcPr>
            <w:tcW w:w="2312" w:type="dxa"/>
            <w:vAlign w:val="center"/>
          </w:tcPr>
          <w:p w:rsidR="00441120" w:rsidRPr="00C63AC8" w:rsidRDefault="004D0770" w:rsidP="004D0770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</w:tbl>
    <w:p w:rsidR="00441120" w:rsidRPr="001527D1" w:rsidRDefault="001527D1" w:rsidP="0039599F">
      <w:pPr>
        <w:jc w:val="both"/>
      </w:pPr>
      <w:r>
        <w:t xml:space="preserve">          </w:t>
      </w:r>
      <w:r w:rsidR="00441120" w:rsidRPr="001527D1">
        <w:t xml:space="preserve">*в </w:t>
      </w:r>
      <w:r w:rsidR="00FC5F0B" w:rsidRPr="001527D1">
        <w:t xml:space="preserve">календарных </w:t>
      </w:r>
      <w:r w:rsidR="00441120" w:rsidRPr="001527D1">
        <w:t xml:space="preserve">днях, с момента заключения договора </w:t>
      </w:r>
    </w:p>
    <w:p w:rsidR="00441120" w:rsidRPr="00C63AC8" w:rsidRDefault="00441120" w:rsidP="0039599F">
      <w:pPr>
        <w:jc w:val="both"/>
      </w:pPr>
    </w:p>
    <w:p w:rsidR="005B5711" w:rsidRPr="00AF72B0" w:rsidRDefault="005B5711" w:rsidP="0039599F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Технические требования к оборудованию.</w:t>
      </w:r>
    </w:p>
    <w:p w:rsidR="004D0770" w:rsidRPr="004D0770" w:rsidRDefault="0039043B" w:rsidP="004D0770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</w:t>
      </w:r>
      <w:r w:rsidRPr="00A934EC">
        <w:rPr>
          <w:b/>
          <w:sz w:val="24"/>
          <w:szCs w:val="24"/>
        </w:rPr>
        <w:t>должны иметь антирезонансное исполнение.</w:t>
      </w:r>
    </w:p>
    <w:p w:rsidR="001A74AA" w:rsidRPr="004D0770" w:rsidRDefault="004D0770" w:rsidP="004D0770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4D0770">
        <w:rPr>
          <w:sz w:val="26"/>
          <w:szCs w:val="26"/>
        </w:rPr>
        <w:t xml:space="preserve">Технические данные трансформаторов </w:t>
      </w:r>
      <w:r w:rsidR="00146376">
        <w:rPr>
          <w:sz w:val="26"/>
          <w:szCs w:val="26"/>
        </w:rPr>
        <w:t>напряжения</w:t>
      </w:r>
      <w:r w:rsidRPr="004D0770">
        <w:rPr>
          <w:sz w:val="26"/>
          <w:szCs w:val="26"/>
        </w:rPr>
        <w:t xml:space="preserve"> должны быть не ниже значений, приведенных в таблице: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1964"/>
        <w:gridCol w:w="2508"/>
        <w:gridCol w:w="2679"/>
      </w:tblGrid>
      <w:tr w:rsidR="001A74AA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bottom w:val="single" w:sz="4" w:space="0" w:color="auto"/>
            </w:tcBorders>
            <w:vAlign w:val="center"/>
          </w:tcPr>
          <w:p w:rsidR="001A74AA" w:rsidRPr="00297319" w:rsidRDefault="001A74AA" w:rsidP="0039599F">
            <w:pPr>
              <w:jc w:val="center"/>
              <w:rPr>
                <w:b/>
              </w:rPr>
            </w:pPr>
            <w:r w:rsidRPr="00297319">
              <w:rPr>
                <w:b/>
              </w:rPr>
              <w:t>Наименование</w:t>
            </w:r>
            <w:r w:rsidR="00AD3AD9" w:rsidRPr="00297319">
              <w:rPr>
                <w:b/>
                <w:lang w:val="en-US"/>
              </w:rPr>
              <w:t xml:space="preserve"> </w:t>
            </w:r>
            <w:r w:rsidR="00AD3AD9" w:rsidRPr="00297319">
              <w:rPr>
                <w:b/>
              </w:rPr>
              <w:t>параметра</w:t>
            </w:r>
          </w:p>
        </w:tc>
        <w:tc>
          <w:tcPr>
            <w:tcW w:w="2679" w:type="dxa"/>
            <w:vAlign w:val="center"/>
          </w:tcPr>
          <w:p w:rsidR="001A74AA" w:rsidRPr="00297319" w:rsidRDefault="00BE0788" w:rsidP="0039599F">
            <w:pPr>
              <w:jc w:val="center"/>
              <w:rPr>
                <w:b/>
              </w:rPr>
            </w:pPr>
            <w:r w:rsidRPr="00297319">
              <w:rPr>
                <w:b/>
              </w:rPr>
              <w:t>Значение</w:t>
            </w:r>
          </w:p>
        </w:tc>
      </w:tr>
      <w:tr w:rsidR="0018234B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bottom w:val="single" w:sz="4" w:space="0" w:color="auto"/>
            </w:tcBorders>
            <w:vAlign w:val="center"/>
          </w:tcPr>
          <w:p w:rsidR="0018234B" w:rsidRPr="0018234B" w:rsidRDefault="0018234B" w:rsidP="004D0770">
            <w:r>
              <w:t xml:space="preserve">Конструктивное исполнение </w:t>
            </w:r>
          </w:p>
        </w:tc>
        <w:tc>
          <w:tcPr>
            <w:tcW w:w="2679" w:type="dxa"/>
            <w:vAlign w:val="center"/>
          </w:tcPr>
          <w:p w:rsidR="0018234B" w:rsidRPr="00441435" w:rsidRDefault="004D0770" w:rsidP="0039599F">
            <w:pPr>
              <w:jc w:val="center"/>
              <w:rPr>
                <w:i/>
              </w:rPr>
            </w:pPr>
            <w:r w:rsidRPr="00297319">
              <w:rPr>
                <w:color w:val="000000"/>
              </w:rPr>
              <w:t>трехфазный</w:t>
            </w:r>
          </w:p>
        </w:tc>
      </w:tr>
      <w:tr w:rsidR="00E60022" w:rsidRPr="00C63AC8" w:rsidTr="00455F8A">
        <w:trPr>
          <w:cantSplit/>
          <w:jc w:val="center"/>
        </w:trPr>
        <w:tc>
          <w:tcPr>
            <w:tcW w:w="7500" w:type="dxa"/>
            <w:gridSpan w:val="3"/>
            <w:tcBorders>
              <w:bottom w:val="single" w:sz="4" w:space="0" w:color="auto"/>
            </w:tcBorders>
          </w:tcPr>
          <w:p w:rsidR="00E60022" w:rsidRPr="00815AFA" w:rsidRDefault="00E60022" w:rsidP="00E60022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815AF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Тип конструкции 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>трансформатора напряжения</w:t>
            </w:r>
          </w:p>
        </w:tc>
        <w:tc>
          <w:tcPr>
            <w:tcW w:w="2679" w:type="dxa"/>
          </w:tcPr>
          <w:p w:rsidR="00E60022" w:rsidRPr="00815AFA" w:rsidRDefault="00E60022" w:rsidP="007713F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AFA">
              <w:rPr>
                <w:rFonts w:ascii="Times New Roman" w:hAnsi="Times New Roman"/>
                <w:spacing w:val="-2"/>
                <w:sz w:val="24"/>
                <w:szCs w:val="24"/>
              </w:rPr>
              <w:t>электромагнитный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r w:rsidRPr="00C63AC8">
              <w:t>Наибольшее рабочее напряжение первичной обмотки, кВ</w:t>
            </w:r>
            <w:r>
              <w:t xml:space="preserve">, не менее </w:t>
            </w:r>
          </w:p>
        </w:tc>
        <w:tc>
          <w:tcPr>
            <w:tcW w:w="2679" w:type="dxa"/>
          </w:tcPr>
          <w:p w:rsidR="00E60022" w:rsidRPr="00441435" w:rsidRDefault="00E60022" w:rsidP="0039599F">
            <w:pPr>
              <w:jc w:val="center"/>
              <w:rPr>
                <w:color w:val="000000"/>
              </w:rPr>
            </w:pPr>
            <w:r w:rsidRPr="00441435">
              <w:rPr>
                <w:color w:val="000000"/>
              </w:rPr>
              <w:t>4</w:t>
            </w:r>
            <w:r>
              <w:rPr>
                <w:color w:val="000000"/>
              </w:rPr>
              <w:t>0</w:t>
            </w:r>
            <w:r w:rsidRPr="00441435">
              <w:rPr>
                <w:color w:val="000000"/>
              </w:rPr>
              <w:t>,5</w:t>
            </w:r>
          </w:p>
        </w:tc>
      </w:tr>
      <w:tr w:rsidR="00E60022" w:rsidRPr="00C63AC8" w:rsidTr="009E1B28">
        <w:trPr>
          <w:cantSplit/>
          <w:trHeight w:val="140"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r w:rsidRPr="00C63AC8">
              <w:t>Номинальное напряжение обмоток, кВ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pPr>
              <w:jc w:val="center"/>
            </w:pPr>
            <w:r w:rsidRPr="00C63AC8">
              <w:t>ВН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  <w:r>
              <w:t xml:space="preserve"> 35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0022" w:rsidRPr="00C63AC8" w:rsidRDefault="00E60022" w:rsidP="0039599F">
            <w:pPr>
              <w:jc w:val="center"/>
            </w:pPr>
            <w:r w:rsidRPr="00C63AC8">
              <w:t>НН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D62A88" w:rsidRDefault="00E60022" w:rsidP="00716AE3">
            <w:r w:rsidRPr="00C63AC8">
              <w:t xml:space="preserve">Основная </w:t>
            </w:r>
            <w:r>
              <w:t>(учет)</w:t>
            </w:r>
          </w:p>
        </w:tc>
        <w:tc>
          <w:tcPr>
            <w:tcW w:w="2679" w:type="dxa"/>
          </w:tcPr>
          <w:p w:rsidR="00E60022" w:rsidRDefault="00E60022" w:rsidP="0039599F">
            <w:pPr>
              <w:jc w:val="center"/>
            </w:pPr>
            <w:r w:rsidRPr="00294451">
              <w:t>0,1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3028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0022" w:rsidRPr="00C63AC8" w:rsidRDefault="00E60022" w:rsidP="0039599F">
            <w:pPr>
              <w:jc w:val="center"/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716AE3">
            <w:r w:rsidRPr="00C63AC8">
              <w:t>Основная</w:t>
            </w:r>
            <w:r>
              <w:t xml:space="preserve"> (измерительная)</w:t>
            </w:r>
          </w:p>
        </w:tc>
        <w:tc>
          <w:tcPr>
            <w:tcW w:w="2679" w:type="dxa"/>
          </w:tcPr>
          <w:p w:rsidR="00E60022" w:rsidRPr="00294451" w:rsidRDefault="00E60022" w:rsidP="0039599F">
            <w:pPr>
              <w:jc w:val="center"/>
            </w:pPr>
            <w:r w:rsidRPr="00294451">
              <w:t>0,1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30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/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716AE3">
            <w:r w:rsidRPr="00C63AC8">
              <w:t>Дополнительная</w:t>
            </w:r>
            <w:r>
              <w:t xml:space="preserve"> </w:t>
            </w:r>
          </w:p>
        </w:tc>
        <w:tc>
          <w:tcPr>
            <w:tcW w:w="2679" w:type="dxa"/>
          </w:tcPr>
          <w:p w:rsidR="00E60022" w:rsidRDefault="00E60022" w:rsidP="0039599F">
            <w:pPr>
              <w:jc w:val="center"/>
            </w:pPr>
            <w:r w:rsidRPr="00294451">
              <w:t>0,1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0022" w:rsidRPr="00C63AC8" w:rsidRDefault="00E60022" w:rsidP="0039599F">
            <w:r w:rsidRPr="00C63AC8">
              <w:t>Частота, Гц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  <w:r w:rsidRPr="00C63AC8">
              <w:t xml:space="preserve">  50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0022" w:rsidRPr="00C63AC8" w:rsidRDefault="00E60022" w:rsidP="0039599F">
            <w:r>
              <w:lastRenderedPageBreak/>
              <w:t>Межповерочный интервал, лет, не менее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  <w:r>
              <w:t>8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0022" w:rsidRPr="00C63AC8" w:rsidRDefault="00E60022" w:rsidP="0039599F">
            <w:r w:rsidRPr="00C63AC8">
              <w:t>Номинальная мощность вторичных обмоток в классах точности, ВА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</w:p>
        </w:tc>
      </w:tr>
      <w:tr w:rsidR="00E60022" w:rsidRPr="00C63AC8" w:rsidTr="009E1B28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E60022" w:rsidRPr="00C63AC8" w:rsidRDefault="00E60022" w:rsidP="00294451">
            <w:r w:rsidRPr="00C63AC8">
              <w:t>Основная</w:t>
            </w:r>
            <w:r>
              <w:t xml:space="preserve"> (учет)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876984" w:rsidRDefault="00E60022" w:rsidP="00294451">
            <w:pPr>
              <w:jc w:val="center"/>
              <w:rPr>
                <w:vertAlign w:val="superscript"/>
              </w:rPr>
            </w:pPr>
            <w:r w:rsidRPr="00C63AC8">
              <w:t>0,2</w:t>
            </w:r>
            <w:r>
              <w:t xml:space="preserve"> </w:t>
            </w:r>
          </w:p>
        </w:tc>
        <w:tc>
          <w:tcPr>
            <w:tcW w:w="2679" w:type="dxa"/>
          </w:tcPr>
          <w:p w:rsidR="00E60022" w:rsidRDefault="00E60022" w:rsidP="0039599F">
            <w:pPr>
              <w:jc w:val="center"/>
            </w:pPr>
            <w:r w:rsidRPr="00297319">
              <w:t>90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E60022" w:rsidRPr="00C63AC8" w:rsidRDefault="00E60022" w:rsidP="00294451">
            <w:r w:rsidRPr="00C63AC8">
              <w:t>Основная</w:t>
            </w:r>
            <w:r>
              <w:t xml:space="preserve"> (измерительная)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pPr>
              <w:jc w:val="center"/>
            </w:pPr>
            <w:r>
              <w:t>0,5</w:t>
            </w:r>
          </w:p>
        </w:tc>
        <w:tc>
          <w:tcPr>
            <w:tcW w:w="2679" w:type="dxa"/>
          </w:tcPr>
          <w:p w:rsidR="00E60022" w:rsidRPr="00297319" w:rsidRDefault="00E60022" w:rsidP="00294451">
            <w:pPr>
              <w:jc w:val="center"/>
            </w:pPr>
            <w:r w:rsidRPr="00297319">
              <w:t>360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4992" w:type="dxa"/>
            <w:gridSpan w:val="2"/>
            <w:tcBorders>
              <w:left w:val="single" w:sz="4" w:space="0" w:color="auto"/>
            </w:tcBorders>
            <w:vAlign w:val="center"/>
          </w:tcPr>
          <w:p w:rsidR="00E60022" w:rsidRPr="00C63AC8" w:rsidRDefault="00E60022" w:rsidP="00716AE3">
            <w:r w:rsidRPr="00C63AC8">
              <w:t>Дополнительная</w:t>
            </w:r>
            <w:r>
              <w:t xml:space="preserve"> 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297319">
            <w:pPr>
              <w:jc w:val="center"/>
            </w:pPr>
            <w:r w:rsidRPr="00C63AC8">
              <w:t>3</w:t>
            </w:r>
            <w:r>
              <w:t>,0</w:t>
            </w:r>
          </w:p>
        </w:tc>
        <w:tc>
          <w:tcPr>
            <w:tcW w:w="2679" w:type="dxa"/>
          </w:tcPr>
          <w:p w:rsidR="00E60022" w:rsidRPr="00294451" w:rsidRDefault="00E60022" w:rsidP="00294451">
            <w:pPr>
              <w:jc w:val="center"/>
            </w:pPr>
            <w:r w:rsidRPr="00297319">
              <w:t>80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pPr>
              <w:rPr>
                <w:color w:val="000000"/>
              </w:rPr>
            </w:pPr>
            <w:r>
              <w:t>Предельно допустимое значение мощности первичной обмотки</w:t>
            </w:r>
            <w:r w:rsidRPr="0065385A">
              <w:rPr>
                <w:color w:val="000000"/>
              </w:rPr>
              <w:t>, ВА</w:t>
            </w:r>
          </w:p>
        </w:tc>
        <w:tc>
          <w:tcPr>
            <w:tcW w:w="2679" w:type="dxa"/>
          </w:tcPr>
          <w:p w:rsidR="00E60022" w:rsidRDefault="00E60022" w:rsidP="0039599F">
            <w:pPr>
              <w:jc w:val="center"/>
            </w:pPr>
            <w:r>
              <w:t>2000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Default="00E60022" w:rsidP="0039599F">
            <w:pPr>
              <w:rPr>
                <w:color w:val="000000"/>
              </w:rPr>
            </w:pPr>
            <w:r>
              <w:t>Предельно допустимое значение мощности вторичной обмотки для измерений</w:t>
            </w:r>
            <w:r w:rsidRPr="0065385A">
              <w:rPr>
                <w:color w:val="000000"/>
              </w:rPr>
              <w:t>, ВА</w:t>
            </w:r>
          </w:p>
        </w:tc>
        <w:tc>
          <w:tcPr>
            <w:tcW w:w="2679" w:type="dxa"/>
          </w:tcPr>
          <w:p w:rsidR="00E60022" w:rsidRPr="00297319" w:rsidRDefault="00E60022" w:rsidP="0039599F">
            <w:pPr>
              <w:jc w:val="center"/>
            </w:pPr>
            <w:r>
              <w:t>1900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pPr>
              <w:rPr>
                <w:color w:val="000000"/>
              </w:rPr>
            </w:pPr>
            <w:r>
              <w:t>Предельно допустимое значение мощности вторичной дополнительной обмотки</w:t>
            </w:r>
            <w:r w:rsidRPr="0065385A">
              <w:rPr>
                <w:color w:val="000000"/>
              </w:rPr>
              <w:t>, ВА</w:t>
            </w:r>
          </w:p>
        </w:tc>
        <w:tc>
          <w:tcPr>
            <w:tcW w:w="2679" w:type="dxa"/>
          </w:tcPr>
          <w:p w:rsidR="00E60022" w:rsidRDefault="00E60022" w:rsidP="0039599F">
            <w:pPr>
              <w:jc w:val="center"/>
            </w:pPr>
            <w:r>
              <w:t>100</w:t>
            </w:r>
          </w:p>
        </w:tc>
      </w:tr>
      <w:tr w:rsidR="00E60022" w:rsidRPr="00C63AC8" w:rsidTr="00441435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Default="00E60022" w:rsidP="0039599F">
            <w:r w:rsidRPr="00C63AC8">
              <w:rPr>
                <w:color w:val="000000"/>
              </w:rPr>
              <w:t>Удельная длина пути утечки внешней изоляции,</w:t>
            </w:r>
            <w:r>
              <w:t xml:space="preserve"> по </w:t>
            </w:r>
          </w:p>
          <w:p w:rsidR="00E60022" w:rsidRPr="00C63AC8" w:rsidRDefault="00E60022" w:rsidP="0039599F">
            <w:pPr>
              <w:rPr>
                <w:color w:val="000000"/>
              </w:rPr>
            </w:pPr>
            <w:r>
              <w:t xml:space="preserve">ГОСТ </w:t>
            </w:r>
            <w:r>
              <w:rPr>
                <w:color w:val="000000"/>
              </w:rPr>
              <w:t>9920-89, не менее,</w:t>
            </w:r>
            <w:r w:rsidRPr="00C63AC8">
              <w:rPr>
                <w:color w:val="000000"/>
              </w:rPr>
              <w:t xml:space="preserve"> см / кВ</w:t>
            </w:r>
          </w:p>
        </w:tc>
        <w:tc>
          <w:tcPr>
            <w:tcW w:w="2679" w:type="dxa"/>
            <w:vAlign w:val="center"/>
          </w:tcPr>
          <w:p w:rsidR="00E60022" w:rsidRPr="00C63AC8" w:rsidRDefault="00E60022" w:rsidP="0039599F">
            <w:pPr>
              <w:jc w:val="center"/>
            </w:pPr>
            <w:r w:rsidRPr="00716AE3">
              <w:t>2,25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r w:rsidRPr="00C63AC8">
              <w:t>Высота установки над уровнем моря (не более), м</w:t>
            </w:r>
          </w:p>
        </w:tc>
        <w:tc>
          <w:tcPr>
            <w:tcW w:w="2679" w:type="dxa"/>
          </w:tcPr>
          <w:p w:rsidR="00E60022" w:rsidRPr="00C63AC8" w:rsidRDefault="00E60022" w:rsidP="0039599F">
            <w:pPr>
              <w:jc w:val="center"/>
            </w:pPr>
            <w:r w:rsidRPr="00C63AC8">
              <w:t>1000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r w:rsidRPr="00C63AC8">
              <w:t>Климатическое исполнение и категория размещения по ГОСТ 15150</w:t>
            </w:r>
          </w:p>
        </w:tc>
        <w:tc>
          <w:tcPr>
            <w:tcW w:w="2679" w:type="dxa"/>
          </w:tcPr>
          <w:p w:rsidR="00E60022" w:rsidRPr="00876984" w:rsidRDefault="00E60022" w:rsidP="00294451">
            <w:pPr>
              <w:jc w:val="center"/>
              <w:rPr>
                <w:vertAlign w:val="superscript"/>
              </w:rPr>
            </w:pPr>
            <w:r>
              <w:t>УХЛ1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r w:rsidRPr="00C63AC8">
              <w:t>Верхнее рабочее значение температуры окружающего воздуха, °С</w:t>
            </w:r>
          </w:p>
        </w:tc>
        <w:tc>
          <w:tcPr>
            <w:tcW w:w="2679" w:type="dxa"/>
            <w:vAlign w:val="center"/>
          </w:tcPr>
          <w:p w:rsidR="00E60022" w:rsidRPr="00C63AC8" w:rsidRDefault="00E60022" w:rsidP="0039599F">
            <w:pPr>
              <w:jc w:val="center"/>
            </w:pPr>
            <w:r>
              <w:t>40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r w:rsidRPr="00C63AC8">
              <w:t>Нижнее рабочее значение температуры окружающего воздуха, °С</w:t>
            </w:r>
          </w:p>
        </w:tc>
        <w:tc>
          <w:tcPr>
            <w:tcW w:w="2679" w:type="dxa"/>
            <w:vAlign w:val="center"/>
          </w:tcPr>
          <w:p w:rsidR="00E60022" w:rsidRPr="00C63AC8" w:rsidRDefault="00E60022" w:rsidP="00297319">
            <w:pPr>
              <w:jc w:val="center"/>
            </w:pPr>
            <w:r>
              <w:t xml:space="preserve">- 60 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274" w:rsidRPr="00C63AC8" w:rsidRDefault="00D93274" w:rsidP="0039599F">
            <w:r w:rsidRPr="00D93274">
              <w:t>Максимальная скорость ветра при отсутствии гололеда, м/с</w:t>
            </w:r>
          </w:p>
        </w:tc>
        <w:tc>
          <w:tcPr>
            <w:tcW w:w="2679" w:type="dxa"/>
            <w:vAlign w:val="center"/>
          </w:tcPr>
          <w:p w:rsidR="00D93274" w:rsidRDefault="00D93274" w:rsidP="00297319">
            <w:pPr>
              <w:jc w:val="center"/>
            </w:pPr>
            <w:r>
              <w:t>40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274" w:rsidRPr="00D93274" w:rsidRDefault="00D93274" w:rsidP="0039599F">
            <w:r w:rsidRPr="00D93274">
              <w:t>Максимальная скорость ветра при наличии гололеда, м/с</w:t>
            </w:r>
          </w:p>
        </w:tc>
        <w:tc>
          <w:tcPr>
            <w:tcW w:w="2679" w:type="dxa"/>
            <w:vAlign w:val="center"/>
          </w:tcPr>
          <w:p w:rsidR="00D93274" w:rsidRDefault="00D93274" w:rsidP="00297319">
            <w:pPr>
              <w:jc w:val="center"/>
            </w:pPr>
            <w:r>
              <w:t>15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274" w:rsidRPr="00D93274" w:rsidRDefault="00D93274" w:rsidP="0039599F">
            <w:r w:rsidRPr="00D93274">
              <w:t>Толщина стенки гололеда, мм</w:t>
            </w:r>
          </w:p>
        </w:tc>
        <w:tc>
          <w:tcPr>
            <w:tcW w:w="2679" w:type="dxa"/>
            <w:vAlign w:val="center"/>
          </w:tcPr>
          <w:p w:rsidR="00D93274" w:rsidRDefault="00D93274" w:rsidP="00297319">
            <w:pPr>
              <w:jc w:val="center"/>
            </w:pPr>
            <w:r>
              <w:t>20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3274" w:rsidRPr="00D93274" w:rsidRDefault="00D93274" w:rsidP="0039599F">
            <w:r w:rsidRPr="00D93274">
              <w:t>Сейсмостойкость, баллов по шкале MSK-64, не менее</w:t>
            </w:r>
          </w:p>
        </w:tc>
        <w:tc>
          <w:tcPr>
            <w:tcW w:w="2679" w:type="dxa"/>
            <w:vAlign w:val="center"/>
          </w:tcPr>
          <w:p w:rsidR="00D93274" w:rsidRDefault="00D93274" w:rsidP="00297319">
            <w:pPr>
              <w:jc w:val="center"/>
            </w:pPr>
            <w:r>
              <w:t>9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C63AC8" w:rsidRDefault="00E60022" w:rsidP="0039599F">
            <w:r w:rsidRPr="00C63AC8">
              <w:t>Тип внешней изоляции</w:t>
            </w:r>
          </w:p>
        </w:tc>
        <w:tc>
          <w:tcPr>
            <w:tcW w:w="2679" w:type="dxa"/>
          </w:tcPr>
          <w:p w:rsidR="00E60022" w:rsidRPr="004A4542" w:rsidRDefault="00E60022" w:rsidP="0039599F">
            <w:pPr>
              <w:jc w:val="center"/>
            </w:pPr>
            <w:r w:rsidRPr="004A4542">
              <w:t>фарфор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C63AC8" w:rsidRDefault="00E60022" w:rsidP="0039599F">
            <w:r w:rsidRPr="00C63AC8">
              <w:t>Вид внутренней изоляции</w:t>
            </w:r>
          </w:p>
        </w:tc>
        <w:tc>
          <w:tcPr>
            <w:tcW w:w="2679" w:type="dxa"/>
            <w:vAlign w:val="center"/>
          </w:tcPr>
          <w:p w:rsidR="00E60022" w:rsidRPr="004A4542" w:rsidRDefault="00E60022" w:rsidP="0039599F">
            <w:pPr>
              <w:jc w:val="center"/>
            </w:pPr>
            <w:r>
              <w:t>маслобарьерная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274" w:rsidRPr="00C63AC8" w:rsidRDefault="00D93274" w:rsidP="0039599F">
            <w:r w:rsidRPr="00D93274">
              <w:t>Допустимая величина механической нагрузки от горизонтального тяжения проводов, Н, не менее</w:t>
            </w:r>
          </w:p>
        </w:tc>
        <w:tc>
          <w:tcPr>
            <w:tcW w:w="2679" w:type="dxa"/>
            <w:vAlign w:val="center"/>
          </w:tcPr>
          <w:p w:rsidR="00D93274" w:rsidRDefault="00D93274" w:rsidP="0039599F">
            <w:pPr>
              <w:jc w:val="center"/>
            </w:pPr>
            <w:r>
              <w:t>500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274" w:rsidRPr="00C63AC8" w:rsidRDefault="00D93274" w:rsidP="0039599F">
            <w:r w:rsidRPr="00D93274">
              <w:t>Предельно допустимая вертикальная нагрузка на каждый ввод от веса ошиновки, Н, не менее</w:t>
            </w:r>
          </w:p>
        </w:tc>
        <w:tc>
          <w:tcPr>
            <w:tcW w:w="2679" w:type="dxa"/>
            <w:vAlign w:val="center"/>
          </w:tcPr>
          <w:p w:rsidR="00D93274" w:rsidRDefault="00D93274" w:rsidP="0039599F">
            <w:pPr>
              <w:jc w:val="center"/>
            </w:pPr>
            <w:r>
              <w:t>375</w:t>
            </w:r>
          </w:p>
        </w:tc>
      </w:tr>
      <w:tr w:rsidR="00D93274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3274" w:rsidRPr="00C63AC8" w:rsidRDefault="00D93274" w:rsidP="0039599F">
            <w:r w:rsidRPr="00D93274">
              <w:t>Наличие маслоотборного узла, обеспечивающего возможность отбора проб масла</w:t>
            </w:r>
          </w:p>
        </w:tc>
        <w:tc>
          <w:tcPr>
            <w:tcW w:w="2679" w:type="dxa"/>
            <w:vAlign w:val="center"/>
          </w:tcPr>
          <w:p w:rsidR="00D93274" w:rsidRDefault="00D93274" w:rsidP="0039599F">
            <w:pPr>
              <w:jc w:val="center"/>
            </w:pPr>
            <w:r>
              <w:t>Да</w:t>
            </w:r>
          </w:p>
        </w:tc>
      </w:tr>
      <w:tr w:rsidR="00E60022" w:rsidRPr="00C63AC8" w:rsidTr="00A87811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815AFA" w:rsidRDefault="00E60022" w:rsidP="00E60022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815AFA">
              <w:rPr>
                <w:rFonts w:ascii="Times New Roman" w:hAnsi="Times New Roman"/>
                <w:sz w:val="24"/>
                <w:szCs w:val="24"/>
              </w:rPr>
              <w:t>Испыта</w:t>
            </w:r>
            <w:r>
              <w:rPr>
                <w:rFonts w:ascii="Times New Roman" w:hAnsi="Times New Roman"/>
                <w:sz w:val="24"/>
                <w:szCs w:val="24"/>
              </w:rPr>
              <w:t>тельное</w:t>
            </w:r>
            <w:r w:rsidRPr="00815AFA">
              <w:rPr>
                <w:rFonts w:ascii="Times New Roman" w:hAnsi="Times New Roman"/>
                <w:sz w:val="24"/>
                <w:szCs w:val="24"/>
              </w:rPr>
              <w:t xml:space="preserve"> напряжение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полного </w:t>
            </w:r>
            <w:r w:rsidRPr="00815AFA">
              <w:rPr>
                <w:rFonts w:ascii="Times New Roman" w:hAnsi="Times New Roman"/>
                <w:sz w:val="24"/>
                <w:szCs w:val="24"/>
              </w:rPr>
              <w:t>грозового импульса, кВ</w:t>
            </w:r>
          </w:p>
        </w:tc>
        <w:tc>
          <w:tcPr>
            <w:tcW w:w="2679" w:type="dxa"/>
          </w:tcPr>
          <w:p w:rsidR="00E60022" w:rsidRPr="00815AFA" w:rsidRDefault="00E60022" w:rsidP="007713F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</w:tr>
      <w:tr w:rsidR="00E60022" w:rsidRPr="00C63AC8" w:rsidTr="00A87811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815AFA" w:rsidRDefault="00E60022" w:rsidP="00E60022">
            <w:pPr>
              <w:pStyle w:val="11"/>
              <w:rPr>
                <w:szCs w:val="24"/>
              </w:rPr>
            </w:pPr>
            <w:r w:rsidRPr="00815AFA">
              <w:rPr>
                <w:szCs w:val="24"/>
              </w:rPr>
              <w:t xml:space="preserve">Испытательное напряжение срезанного грозового импульса, кВ </w:t>
            </w:r>
          </w:p>
        </w:tc>
        <w:tc>
          <w:tcPr>
            <w:tcW w:w="2679" w:type="dxa"/>
          </w:tcPr>
          <w:p w:rsidR="00E60022" w:rsidRPr="00815AFA" w:rsidRDefault="00E60022" w:rsidP="007713F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E60022" w:rsidRPr="00C63AC8" w:rsidTr="00A87811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Pr="00815AFA" w:rsidRDefault="00D93274" w:rsidP="007713F2">
            <w:pPr>
              <w:pStyle w:val="11"/>
              <w:rPr>
                <w:szCs w:val="24"/>
              </w:rPr>
            </w:pPr>
            <w:r w:rsidRPr="00D93274">
              <w:rPr>
                <w:szCs w:val="24"/>
              </w:rPr>
              <w:t>Одноминутное испытательное напряжение главной изоляции, кВ</w:t>
            </w:r>
          </w:p>
        </w:tc>
        <w:tc>
          <w:tcPr>
            <w:tcW w:w="2679" w:type="dxa"/>
          </w:tcPr>
          <w:p w:rsidR="00E60022" w:rsidRPr="00815AFA" w:rsidRDefault="00D93274" w:rsidP="007713F2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0022" w:rsidRDefault="00E60022" w:rsidP="0039599F">
            <w:r>
              <w:t>Срок службы, лет, не менее</w:t>
            </w:r>
          </w:p>
        </w:tc>
        <w:tc>
          <w:tcPr>
            <w:tcW w:w="2679" w:type="dxa"/>
            <w:vAlign w:val="center"/>
          </w:tcPr>
          <w:p w:rsidR="00E60022" w:rsidRDefault="00E60022" w:rsidP="0039599F">
            <w:pPr>
              <w:jc w:val="center"/>
            </w:pPr>
            <w:r>
              <w:t>30</w:t>
            </w:r>
          </w:p>
        </w:tc>
      </w:tr>
      <w:tr w:rsidR="00E60022" w:rsidRPr="00C63AC8" w:rsidTr="009E1B28">
        <w:trPr>
          <w:cantSplit/>
          <w:jc w:val="center"/>
        </w:trPr>
        <w:tc>
          <w:tcPr>
            <w:tcW w:w="7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022" w:rsidRPr="005B773C" w:rsidRDefault="00E60022" w:rsidP="00E60022">
            <w:pPr>
              <w:rPr>
                <w:vertAlign w:val="superscript"/>
              </w:rPr>
            </w:pPr>
            <w:r w:rsidRPr="00E46B7C">
              <w:rPr>
                <w:b/>
              </w:rPr>
              <w:t>Дополнительные условия/требования</w:t>
            </w:r>
          </w:p>
        </w:tc>
        <w:tc>
          <w:tcPr>
            <w:tcW w:w="2679" w:type="dxa"/>
          </w:tcPr>
          <w:p w:rsidR="00E60022" w:rsidRDefault="00E60022" w:rsidP="0039599F"/>
        </w:tc>
      </w:tr>
    </w:tbl>
    <w:p w:rsidR="000F4460" w:rsidRPr="00AF72B0" w:rsidRDefault="000F4460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:rsidR="004071F6" w:rsidRPr="00AF72B0" w:rsidRDefault="00AF72B0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A96E20" w:rsidRPr="00FF0BE8" w:rsidRDefault="00A96E20" w:rsidP="0014637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96E20" w:rsidRPr="00FF0BE8" w:rsidRDefault="00A96E20" w:rsidP="00146376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379F3" w:rsidRPr="00BB70ED" w:rsidRDefault="00D379F3" w:rsidP="00146376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lastRenderedPageBreak/>
        <w:t>поставляемое электротехническое оборудование отечествен</w:t>
      </w:r>
      <w:r w:rsidR="00217D18">
        <w:rPr>
          <w:sz w:val="24"/>
          <w:szCs w:val="24"/>
        </w:rPr>
        <w:t>ного и зарубежного производства</w:t>
      </w:r>
      <w:r w:rsidRPr="008D7679">
        <w:rPr>
          <w:sz w:val="24"/>
          <w:szCs w:val="24"/>
        </w:rPr>
        <w:t xml:space="preserve"> 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17D18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217D18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:rsidR="001A74AA" w:rsidRPr="00F66733" w:rsidRDefault="00CD46D9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D46D9">
        <w:rPr>
          <w:sz w:val="24"/>
          <w:szCs w:val="24"/>
        </w:rPr>
        <w:t>ГОСТ 1983-2015</w:t>
      </w:r>
      <w:r w:rsidRPr="00F66733">
        <w:rPr>
          <w:sz w:val="24"/>
          <w:szCs w:val="24"/>
        </w:rPr>
        <w:t xml:space="preserve"> </w:t>
      </w:r>
      <w:r w:rsidR="001A74AA" w:rsidRPr="00F66733">
        <w:rPr>
          <w:sz w:val="24"/>
          <w:szCs w:val="24"/>
        </w:rPr>
        <w:t>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:rsidR="00C2065F" w:rsidRPr="00F66733" w:rsidRDefault="008C1DAF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:rsidR="00C2065F" w:rsidRDefault="008C1DAF" w:rsidP="00146376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:rsidR="00EC1BCA" w:rsidRDefault="00EC1BCA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5F5D0C" w:rsidRPr="005F5D0C" w:rsidRDefault="005F5D0C" w:rsidP="00146376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C63AC8" w:rsidRDefault="00002EBF" w:rsidP="00146376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:rsidR="00002EBF" w:rsidRDefault="00F5175E" w:rsidP="00146376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Pr="00C63AC8">
        <w:rPr>
          <w:color w:val="000000"/>
          <w:sz w:val="24"/>
          <w:szCs w:val="24"/>
        </w:rPr>
        <w:t xml:space="preserve"> в сборке</w:t>
      </w:r>
      <w:r w:rsidR="00002EBF" w:rsidRPr="00C63AC8">
        <w:rPr>
          <w:color w:val="000000"/>
          <w:sz w:val="24"/>
          <w:szCs w:val="24"/>
        </w:rPr>
        <w:t>;</w:t>
      </w:r>
    </w:p>
    <w:p w:rsidR="00704A80" w:rsidRPr="006E5B5B" w:rsidRDefault="006E5B5B" w:rsidP="00146376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6E5B5B">
        <w:rPr>
          <w:sz w:val="24"/>
          <w:szCs w:val="24"/>
        </w:rPr>
        <w:t xml:space="preserve">уководство по эксплуатации и </w:t>
      </w:r>
      <w:r w:rsidR="00146376" w:rsidRPr="00146376">
        <w:rPr>
          <w:sz w:val="24"/>
          <w:szCs w:val="24"/>
        </w:rPr>
        <w:t>паспорт с отметкой о первичной (заводской) поверке</w:t>
      </w:r>
      <w:r>
        <w:rPr>
          <w:sz w:val="24"/>
          <w:szCs w:val="24"/>
        </w:rPr>
        <w:t>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C63AC8" w:rsidRDefault="004071F6" w:rsidP="00146376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C63AC8" w:rsidRDefault="004071F6" w:rsidP="00146376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:rsidR="00002EBF" w:rsidRPr="00C63AC8" w:rsidRDefault="004071F6" w:rsidP="00146376">
      <w:pPr>
        <w:spacing w:line="276" w:lineRule="auto"/>
        <w:jc w:val="both"/>
        <w:rPr>
          <w:color w:val="000000"/>
        </w:rPr>
      </w:pPr>
      <w:r w:rsidRPr="00C63AC8"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</w:t>
      </w:r>
      <w:r w:rsidR="00A961DA">
        <w:rPr>
          <w:color w:val="000000"/>
        </w:rPr>
        <w:t>-96</w:t>
      </w:r>
      <w:r w:rsidR="00002EBF" w:rsidRPr="00C63AC8">
        <w:rPr>
          <w:color w:val="000000"/>
        </w:rPr>
        <w:t>, ГОСТ 23216</w:t>
      </w:r>
      <w:r w:rsidR="00A961DA">
        <w:rPr>
          <w:color w:val="000000"/>
        </w:rPr>
        <w:t>-78</w:t>
      </w:r>
      <w:r w:rsidR="00002EBF" w:rsidRPr="00C63AC8">
        <w:rPr>
          <w:color w:val="000000"/>
        </w:rPr>
        <w:t xml:space="preserve">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:rsidR="004F52A4" w:rsidRDefault="000F45A2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8B60C5">
        <w:rPr>
          <w:sz w:val="24"/>
          <w:szCs w:val="24"/>
        </w:rPr>
        <w:t>Покупателем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B60C5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:rsidR="004071F6" w:rsidRPr="00C63AC8" w:rsidRDefault="004071F6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321148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4071F6" w:rsidP="00146376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:rsidR="004071F6" w:rsidRPr="00AF72B0" w:rsidRDefault="004071F6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:rsidR="004071F6" w:rsidRPr="00C63AC8" w:rsidRDefault="00C5674C" w:rsidP="00146376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C63AC8" w:rsidRDefault="00C5674C" w:rsidP="00146376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:rsidR="00146376" w:rsidRPr="00146376" w:rsidRDefault="00146376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146376">
        <w:rPr>
          <w:sz w:val="24"/>
          <w:szCs w:val="24"/>
        </w:rPr>
        <w:t>паспорт с отметкой о первичной (заводской) поверке;</w:t>
      </w:r>
    </w:p>
    <w:p w:rsidR="00E95A85" w:rsidRPr="00C63AC8" w:rsidRDefault="00E95A85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:rsidR="00E95A85" w:rsidRPr="00C63AC8" w:rsidRDefault="000F738A" w:rsidP="00146376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:rsidR="0029061D" w:rsidRPr="00AF72B0" w:rsidRDefault="0029061D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Сроки и очередность </w:t>
      </w:r>
      <w:r w:rsidR="00B76972" w:rsidRPr="00AF72B0">
        <w:rPr>
          <w:b/>
          <w:bCs/>
          <w:sz w:val="24"/>
          <w:szCs w:val="24"/>
        </w:rPr>
        <w:t>поставки оборудования</w:t>
      </w:r>
      <w:r w:rsidRPr="00AF72B0">
        <w:rPr>
          <w:b/>
          <w:bCs/>
          <w:sz w:val="24"/>
          <w:szCs w:val="24"/>
        </w:rPr>
        <w:t>.</w:t>
      </w:r>
    </w:p>
    <w:p w:rsidR="0039599F" w:rsidRDefault="0039599F" w:rsidP="00146376">
      <w:pPr>
        <w:spacing w:line="276" w:lineRule="auto"/>
        <w:ind w:firstLine="709"/>
        <w:jc w:val="both"/>
      </w:pPr>
      <w:r w:rsidRPr="00D615F1">
        <w:t xml:space="preserve">Поставка оборудования, входящего в предмет Договора, должна быть выполнена  в соответствии с графиком, утвержденным сторонами в договоре. </w:t>
      </w:r>
      <w:r w:rsidRPr="0039599F">
        <w:rPr>
          <w:color w:val="000000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39599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Pr="00D615F1">
        <w:t xml:space="preserve">Изменение сроков поставки оборудования возможно по решению ЦКК </w:t>
      </w:r>
      <w:r w:rsidR="00217D18">
        <w:t>П</w:t>
      </w:r>
      <w:r w:rsidRPr="00D615F1">
        <w:t>АО «МРСК Центра» и оформляется в соответствии с условиями договора поставки и действующим законодательством.</w:t>
      </w:r>
    </w:p>
    <w:p w:rsidR="00146376" w:rsidRDefault="00146376" w:rsidP="00146376">
      <w:pPr>
        <w:spacing w:line="276" w:lineRule="auto"/>
        <w:ind w:firstLine="709"/>
        <w:jc w:val="both"/>
      </w:pPr>
    </w:p>
    <w:p w:rsidR="00146376" w:rsidRPr="00D615F1" w:rsidRDefault="00146376" w:rsidP="00146376">
      <w:pPr>
        <w:spacing w:line="276" w:lineRule="auto"/>
        <w:ind w:firstLine="709"/>
        <w:jc w:val="both"/>
      </w:pPr>
    </w:p>
    <w:p w:rsidR="000475BC" w:rsidRPr="00AF72B0" w:rsidRDefault="001F4F9F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 xml:space="preserve">Требования к </w:t>
      </w:r>
      <w:r w:rsidR="00B76972" w:rsidRPr="00AF72B0">
        <w:rPr>
          <w:b/>
          <w:bCs/>
          <w:sz w:val="24"/>
          <w:szCs w:val="24"/>
        </w:rPr>
        <w:t>Поставщику</w:t>
      </w:r>
      <w:r w:rsidR="000475BC" w:rsidRPr="00AF72B0">
        <w:rPr>
          <w:b/>
          <w:bCs/>
          <w:sz w:val="24"/>
          <w:szCs w:val="24"/>
        </w:rPr>
        <w:t>.</w:t>
      </w:r>
    </w:p>
    <w:p w:rsidR="0042194A" w:rsidRPr="005F562B" w:rsidRDefault="0042194A" w:rsidP="00146376">
      <w:pPr>
        <w:tabs>
          <w:tab w:val="left" w:pos="709"/>
          <w:tab w:val="left" w:pos="1560"/>
        </w:tabs>
        <w:spacing w:line="276" w:lineRule="auto"/>
        <w:jc w:val="both"/>
      </w:pPr>
      <w:r>
        <w:tab/>
      </w:r>
      <w:r w:rsidRPr="005F562B"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872669" w:rsidRPr="00AF72B0" w:rsidRDefault="00B76972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Правила приемки оборудования.</w:t>
      </w:r>
    </w:p>
    <w:p w:rsidR="00B76972" w:rsidRPr="00C63AC8" w:rsidRDefault="00470241" w:rsidP="00146376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</w:r>
      <w:r w:rsidR="00B76972" w:rsidRPr="00C63AC8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217D18">
        <w:rPr>
          <w:szCs w:val="24"/>
        </w:rPr>
        <w:t>П</w:t>
      </w:r>
      <w:r w:rsidR="00B76972" w:rsidRPr="00C63AC8">
        <w:rPr>
          <w:szCs w:val="24"/>
        </w:rPr>
        <w:t xml:space="preserve">АО «МРСК Центра» </w:t>
      </w:r>
      <w:r>
        <w:t xml:space="preserve">и ответственными представителями Поставщика </w:t>
      </w:r>
      <w:r w:rsidR="00B76972" w:rsidRPr="00C63AC8">
        <w:rPr>
          <w:szCs w:val="24"/>
        </w:rPr>
        <w:t>при получении оборудования на склад.</w:t>
      </w:r>
    </w:p>
    <w:p w:rsidR="00B76972" w:rsidRPr="00C63AC8" w:rsidRDefault="00470241" w:rsidP="00146376">
      <w:pPr>
        <w:tabs>
          <w:tab w:val="left" w:pos="709"/>
        </w:tabs>
        <w:spacing w:line="276" w:lineRule="auto"/>
        <w:jc w:val="both"/>
      </w:pPr>
      <w:r>
        <w:tab/>
      </w:r>
      <w:r w:rsidR="00B76972" w:rsidRPr="00C63AC8">
        <w:t>В случае выявления де</w:t>
      </w:r>
      <w:r>
        <w:t>фектов, в том числе и скрытых, П</w:t>
      </w:r>
      <w:r w:rsidR="00B76972" w:rsidRPr="00C63AC8">
        <w:t>оставщик обязан за свой счет заменить поставленную продукцию.</w:t>
      </w:r>
    </w:p>
    <w:p w:rsidR="00D44693" w:rsidRDefault="00D44693" w:rsidP="00146376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продукции. </w:t>
      </w:r>
    </w:p>
    <w:p w:rsidR="00783FC3" w:rsidRDefault="00783FC3" w:rsidP="00146376">
      <w:pPr>
        <w:spacing w:line="276" w:lineRule="auto"/>
        <w:ind w:firstLine="709"/>
        <w:jc w:val="both"/>
        <w:rPr>
          <w:i/>
          <w:color w:val="FF0000"/>
        </w:rPr>
      </w:pPr>
      <w:r w:rsidRPr="006A3D8B">
        <w:t>В стоимость должн</w:t>
      </w:r>
      <w:r>
        <w:t>ы</w:t>
      </w:r>
      <w:r w:rsidRPr="006A3D8B">
        <w:t xml:space="preserve"> быть включен</w:t>
      </w:r>
      <w:r>
        <w:t xml:space="preserve">а </w:t>
      </w:r>
      <w:r w:rsidRPr="006A3D8B">
        <w:t xml:space="preserve"> доставка до склада </w:t>
      </w:r>
      <w:r w:rsidR="008B60C5">
        <w:t>Покупателя</w:t>
      </w:r>
      <w:r>
        <w:t>.</w:t>
      </w:r>
    </w:p>
    <w:p w:rsidR="00783FC3" w:rsidRDefault="00783FC3" w:rsidP="0039599F">
      <w:pPr>
        <w:jc w:val="both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6E5B5B" w:rsidRPr="00F72F3F" w:rsidTr="007713F2">
        <w:trPr>
          <w:trHeight w:val="793"/>
        </w:trPr>
        <w:tc>
          <w:tcPr>
            <w:tcW w:w="6258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Начальник службы подстанций УВС</w:t>
            </w:r>
          </w:p>
        </w:tc>
        <w:tc>
          <w:tcPr>
            <w:tcW w:w="2072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D740F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>
              <w:t>Чугунов А. Э,</w:t>
            </w:r>
          </w:p>
        </w:tc>
      </w:tr>
      <w:tr w:rsidR="006E5B5B" w:rsidRPr="00F72F3F" w:rsidTr="007713F2">
        <w:trPr>
          <w:trHeight w:val="204"/>
        </w:trPr>
        <w:tc>
          <w:tcPr>
            <w:tcW w:w="6258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2072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</w:tr>
      <w:tr w:rsidR="006E5B5B" w:rsidRPr="00F72F3F" w:rsidTr="007713F2">
        <w:trPr>
          <w:trHeight w:val="594"/>
        </w:trPr>
        <w:tc>
          <w:tcPr>
            <w:tcW w:w="6258" w:type="dxa"/>
            <w:vAlign w:val="center"/>
          </w:tcPr>
          <w:p w:rsidR="00D740FB" w:rsidRDefault="00D740F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  <w:p w:rsidR="00D740FB" w:rsidRDefault="00D740F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Начальник отдела метрологии и качества электроэнергии – главный метролог</w:t>
            </w:r>
          </w:p>
        </w:tc>
        <w:tc>
          <w:tcPr>
            <w:tcW w:w="2072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7" w:type="dxa"/>
            <w:vAlign w:val="center"/>
          </w:tcPr>
          <w:p w:rsidR="006E5B5B" w:rsidRPr="00146376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146376">
              <w:t>Бучкин Д.С.</w:t>
            </w:r>
          </w:p>
        </w:tc>
      </w:tr>
      <w:tr w:rsidR="006E5B5B" w:rsidRPr="00F72F3F" w:rsidTr="007713F2">
        <w:trPr>
          <w:trHeight w:val="91"/>
        </w:trPr>
        <w:tc>
          <w:tcPr>
            <w:tcW w:w="6258" w:type="dxa"/>
            <w:vAlign w:val="center"/>
          </w:tcPr>
          <w:p w:rsidR="006E5B5B" w:rsidRPr="000B226C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14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6E5B5B" w:rsidRPr="00F72F3F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6E5B5B" w:rsidRPr="00F72F3F" w:rsidRDefault="006E5B5B" w:rsidP="007713F2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</w:tbl>
    <w:p w:rsidR="00FC5F0B" w:rsidRPr="0039599F" w:rsidRDefault="00FC5F0B" w:rsidP="0039599F">
      <w:pPr>
        <w:rPr>
          <w:sz w:val="20"/>
          <w:szCs w:val="20"/>
        </w:rPr>
      </w:pPr>
    </w:p>
    <w:sectPr w:rsidR="00FC5F0B" w:rsidRPr="0039599F" w:rsidSect="00887F01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FA3" w:rsidRDefault="005A6FA3" w:rsidP="0043679D">
      <w:r>
        <w:separator/>
      </w:r>
    </w:p>
  </w:endnote>
  <w:endnote w:type="continuationSeparator" w:id="0">
    <w:p w:rsidR="005A6FA3" w:rsidRDefault="005A6FA3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FA3" w:rsidRDefault="005A6FA3" w:rsidP="0043679D">
      <w:r>
        <w:separator/>
      </w:r>
    </w:p>
  </w:footnote>
  <w:footnote w:type="continuationSeparator" w:id="0">
    <w:p w:rsidR="005A6FA3" w:rsidRDefault="005A6FA3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5E7FF2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48582D">
          <w:rPr>
            <w:noProof/>
            <w:sz w:val="20"/>
            <w:szCs w:val="20"/>
          </w:rPr>
          <w:t>2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255199"/>
    <w:multiLevelType w:val="hybridMultilevel"/>
    <w:tmpl w:val="4FB2F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6"/>
  </w:num>
  <w:num w:numId="11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148B"/>
    <w:rsid w:val="00031C89"/>
    <w:rsid w:val="0003774F"/>
    <w:rsid w:val="000475BC"/>
    <w:rsid w:val="000517D7"/>
    <w:rsid w:val="00056B1F"/>
    <w:rsid w:val="00063E8E"/>
    <w:rsid w:val="00071068"/>
    <w:rsid w:val="00073E6B"/>
    <w:rsid w:val="00090C87"/>
    <w:rsid w:val="000956B1"/>
    <w:rsid w:val="00095B5A"/>
    <w:rsid w:val="00095E72"/>
    <w:rsid w:val="000B4B37"/>
    <w:rsid w:val="000B58F8"/>
    <w:rsid w:val="000D7749"/>
    <w:rsid w:val="000E07E6"/>
    <w:rsid w:val="000F4460"/>
    <w:rsid w:val="000F45A2"/>
    <w:rsid w:val="000F4C9C"/>
    <w:rsid w:val="000F738A"/>
    <w:rsid w:val="00104374"/>
    <w:rsid w:val="00110F72"/>
    <w:rsid w:val="00111FBA"/>
    <w:rsid w:val="0011334C"/>
    <w:rsid w:val="001163D6"/>
    <w:rsid w:val="001248A7"/>
    <w:rsid w:val="00133D4E"/>
    <w:rsid w:val="00140E7C"/>
    <w:rsid w:val="00146376"/>
    <w:rsid w:val="0014745C"/>
    <w:rsid w:val="001527D1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A0A4C"/>
    <w:rsid w:val="001A656F"/>
    <w:rsid w:val="001A74AA"/>
    <w:rsid w:val="001B034F"/>
    <w:rsid w:val="001B069A"/>
    <w:rsid w:val="001B56F2"/>
    <w:rsid w:val="001D159D"/>
    <w:rsid w:val="001D74D7"/>
    <w:rsid w:val="001E2E48"/>
    <w:rsid w:val="001E34A5"/>
    <w:rsid w:val="001F4F9F"/>
    <w:rsid w:val="00210B6F"/>
    <w:rsid w:val="0021114F"/>
    <w:rsid w:val="00217D18"/>
    <w:rsid w:val="0022147E"/>
    <w:rsid w:val="00221E1B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94451"/>
    <w:rsid w:val="00297319"/>
    <w:rsid w:val="002B2042"/>
    <w:rsid w:val="002B5EC7"/>
    <w:rsid w:val="002B6E8F"/>
    <w:rsid w:val="002C3F39"/>
    <w:rsid w:val="002D0D72"/>
    <w:rsid w:val="002D78CF"/>
    <w:rsid w:val="002E42AB"/>
    <w:rsid w:val="002F2A38"/>
    <w:rsid w:val="0030029C"/>
    <w:rsid w:val="00314D6F"/>
    <w:rsid w:val="00320D95"/>
    <w:rsid w:val="00321148"/>
    <w:rsid w:val="00325523"/>
    <w:rsid w:val="003331AF"/>
    <w:rsid w:val="00344749"/>
    <w:rsid w:val="003452A1"/>
    <w:rsid w:val="003634B5"/>
    <w:rsid w:val="00364EEA"/>
    <w:rsid w:val="003713CD"/>
    <w:rsid w:val="00382355"/>
    <w:rsid w:val="0039043B"/>
    <w:rsid w:val="0039100B"/>
    <w:rsid w:val="00394A23"/>
    <w:rsid w:val="0039599F"/>
    <w:rsid w:val="0039672B"/>
    <w:rsid w:val="003B50C9"/>
    <w:rsid w:val="003B521E"/>
    <w:rsid w:val="003C3DFF"/>
    <w:rsid w:val="003D572C"/>
    <w:rsid w:val="003D6E99"/>
    <w:rsid w:val="003D78D7"/>
    <w:rsid w:val="004014C7"/>
    <w:rsid w:val="004020FA"/>
    <w:rsid w:val="004071F6"/>
    <w:rsid w:val="00416BF2"/>
    <w:rsid w:val="00417F7E"/>
    <w:rsid w:val="0042194A"/>
    <w:rsid w:val="00423041"/>
    <w:rsid w:val="004341D2"/>
    <w:rsid w:val="0043679D"/>
    <w:rsid w:val="00437531"/>
    <w:rsid w:val="00441120"/>
    <w:rsid w:val="00441435"/>
    <w:rsid w:val="00446F52"/>
    <w:rsid w:val="00453E34"/>
    <w:rsid w:val="00454862"/>
    <w:rsid w:val="00465AD3"/>
    <w:rsid w:val="00465FB1"/>
    <w:rsid w:val="00470241"/>
    <w:rsid w:val="0048582D"/>
    <w:rsid w:val="004911C1"/>
    <w:rsid w:val="00494C11"/>
    <w:rsid w:val="00495BFB"/>
    <w:rsid w:val="00496CEA"/>
    <w:rsid w:val="00497791"/>
    <w:rsid w:val="004A4542"/>
    <w:rsid w:val="004A4E83"/>
    <w:rsid w:val="004A7727"/>
    <w:rsid w:val="004B3744"/>
    <w:rsid w:val="004B3B55"/>
    <w:rsid w:val="004B54D4"/>
    <w:rsid w:val="004D0770"/>
    <w:rsid w:val="004D25F7"/>
    <w:rsid w:val="004D6AF5"/>
    <w:rsid w:val="004E063E"/>
    <w:rsid w:val="004E6595"/>
    <w:rsid w:val="004F445E"/>
    <w:rsid w:val="004F52A4"/>
    <w:rsid w:val="0050776A"/>
    <w:rsid w:val="00525700"/>
    <w:rsid w:val="005329B4"/>
    <w:rsid w:val="00537931"/>
    <w:rsid w:val="005409C2"/>
    <w:rsid w:val="005448BC"/>
    <w:rsid w:val="0056093C"/>
    <w:rsid w:val="005653FE"/>
    <w:rsid w:val="005716D9"/>
    <w:rsid w:val="00572D6E"/>
    <w:rsid w:val="0058408F"/>
    <w:rsid w:val="005843D3"/>
    <w:rsid w:val="005938D9"/>
    <w:rsid w:val="005975D8"/>
    <w:rsid w:val="005A698B"/>
    <w:rsid w:val="005A6FA3"/>
    <w:rsid w:val="005B12CF"/>
    <w:rsid w:val="005B1498"/>
    <w:rsid w:val="005B5711"/>
    <w:rsid w:val="005B7168"/>
    <w:rsid w:val="005B773C"/>
    <w:rsid w:val="005C5AC6"/>
    <w:rsid w:val="005C606C"/>
    <w:rsid w:val="005D0229"/>
    <w:rsid w:val="005D6A35"/>
    <w:rsid w:val="005E20DE"/>
    <w:rsid w:val="005E41D8"/>
    <w:rsid w:val="005E7FF2"/>
    <w:rsid w:val="005F444E"/>
    <w:rsid w:val="005F454F"/>
    <w:rsid w:val="005F5D0C"/>
    <w:rsid w:val="005F799F"/>
    <w:rsid w:val="00603E5E"/>
    <w:rsid w:val="0060793F"/>
    <w:rsid w:val="00615868"/>
    <w:rsid w:val="0062100A"/>
    <w:rsid w:val="00621B47"/>
    <w:rsid w:val="0062309F"/>
    <w:rsid w:val="00624973"/>
    <w:rsid w:val="00632C8A"/>
    <w:rsid w:val="00637306"/>
    <w:rsid w:val="00637E9C"/>
    <w:rsid w:val="006404FE"/>
    <w:rsid w:val="00642C18"/>
    <w:rsid w:val="00647D01"/>
    <w:rsid w:val="00652897"/>
    <w:rsid w:val="006756A1"/>
    <w:rsid w:val="00682624"/>
    <w:rsid w:val="0069513C"/>
    <w:rsid w:val="006C5032"/>
    <w:rsid w:val="006C73B7"/>
    <w:rsid w:val="006E18E4"/>
    <w:rsid w:val="006E5B5B"/>
    <w:rsid w:val="00701DBD"/>
    <w:rsid w:val="00704A80"/>
    <w:rsid w:val="0071102F"/>
    <w:rsid w:val="007110A1"/>
    <w:rsid w:val="00716AE3"/>
    <w:rsid w:val="00725B3E"/>
    <w:rsid w:val="007340A4"/>
    <w:rsid w:val="0074401F"/>
    <w:rsid w:val="00752385"/>
    <w:rsid w:val="00757716"/>
    <w:rsid w:val="007738E1"/>
    <w:rsid w:val="0078310B"/>
    <w:rsid w:val="00783FC3"/>
    <w:rsid w:val="00797E02"/>
    <w:rsid w:val="007A26FF"/>
    <w:rsid w:val="007A3ECE"/>
    <w:rsid w:val="007A40AA"/>
    <w:rsid w:val="007A73EA"/>
    <w:rsid w:val="007C1F1D"/>
    <w:rsid w:val="007D7A54"/>
    <w:rsid w:val="007E3154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197E"/>
    <w:rsid w:val="00811B99"/>
    <w:rsid w:val="008242B4"/>
    <w:rsid w:val="00826EB5"/>
    <w:rsid w:val="00835A0C"/>
    <w:rsid w:val="00851E5D"/>
    <w:rsid w:val="008529A7"/>
    <w:rsid w:val="00860F38"/>
    <w:rsid w:val="00872669"/>
    <w:rsid w:val="00876984"/>
    <w:rsid w:val="00884DE9"/>
    <w:rsid w:val="00887F01"/>
    <w:rsid w:val="00890740"/>
    <w:rsid w:val="00891EE6"/>
    <w:rsid w:val="00895532"/>
    <w:rsid w:val="00897F15"/>
    <w:rsid w:val="008A3F7C"/>
    <w:rsid w:val="008A4F04"/>
    <w:rsid w:val="008A68D4"/>
    <w:rsid w:val="008B0FC4"/>
    <w:rsid w:val="008B60C5"/>
    <w:rsid w:val="008C1DAF"/>
    <w:rsid w:val="008C2E81"/>
    <w:rsid w:val="008C406A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00EB5"/>
    <w:rsid w:val="0091025A"/>
    <w:rsid w:val="00922636"/>
    <w:rsid w:val="00925CAF"/>
    <w:rsid w:val="00927C1D"/>
    <w:rsid w:val="00931D20"/>
    <w:rsid w:val="00935892"/>
    <w:rsid w:val="00941664"/>
    <w:rsid w:val="00941E2B"/>
    <w:rsid w:val="00962C18"/>
    <w:rsid w:val="0096750B"/>
    <w:rsid w:val="00967FFE"/>
    <w:rsid w:val="009702AF"/>
    <w:rsid w:val="00971CC7"/>
    <w:rsid w:val="00974AFF"/>
    <w:rsid w:val="00974D62"/>
    <w:rsid w:val="00985CBE"/>
    <w:rsid w:val="009A370F"/>
    <w:rsid w:val="009A4EA3"/>
    <w:rsid w:val="009A51EB"/>
    <w:rsid w:val="009B4DBF"/>
    <w:rsid w:val="009B740F"/>
    <w:rsid w:val="009D20A4"/>
    <w:rsid w:val="009D656F"/>
    <w:rsid w:val="009D7E51"/>
    <w:rsid w:val="009E0FDC"/>
    <w:rsid w:val="009E1B28"/>
    <w:rsid w:val="009E1C8A"/>
    <w:rsid w:val="009E5AF6"/>
    <w:rsid w:val="009F1458"/>
    <w:rsid w:val="00A05CDD"/>
    <w:rsid w:val="00A30E76"/>
    <w:rsid w:val="00A32C43"/>
    <w:rsid w:val="00A36C04"/>
    <w:rsid w:val="00A40848"/>
    <w:rsid w:val="00A41B60"/>
    <w:rsid w:val="00A43073"/>
    <w:rsid w:val="00A46425"/>
    <w:rsid w:val="00A46C71"/>
    <w:rsid w:val="00A47089"/>
    <w:rsid w:val="00A47A59"/>
    <w:rsid w:val="00A5091E"/>
    <w:rsid w:val="00A60DF8"/>
    <w:rsid w:val="00A6598B"/>
    <w:rsid w:val="00A70BA8"/>
    <w:rsid w:val="00A75631"/>
    <w:rsid w:val="00A775B8"/>
    <w:rsid w:val="00A804F5"/>
    <w:rsid w:val="00A934EC"/>
    <w:rsid w:val="00A95E64"/>
    <w:rsid w:val="00A961DA"/>
    <w:rsid w:val="00A96E20"/>
    <w:rsid w:val="00A97107"/>
    <w:rsid w:val="00AA35E8"/>
    <w:rsid w:val="00AC0E68"/>
    <w:rsid w:val="00AC2CFE"/>
    <w:rsid w:val="00AD3957"/>
    <w:rsid w:val="00AD3AD9"/>
    <w:rsid w:val="00AD50E8"/>
    <w:rsid w:val="00AD78FF"/>
    <w:rsid w:val="00AE7DBE"/>
    <w:rsid w:val="00AF3F2D"/>
    <w:rsid w:val="00AF5CCD"/>
    <w:rsid w:val="00AF72B0"/>
    <w:rsid w:val="00AF7580"/>
    <w:rsid w:val="00B01C28"/>
    <w:rsid w:val="00B02C74"/>
    <w:rsid w:val="00B129F0"/>
    <w:rsid w:val="00B20183"/>
    <w:rsid w:val="00B20621"/>
    <w:rsid w:val="00B22190"/>
    <w:rsid w:val="00B24CE4"/>
    <w:rsid w:val="00B2510C"/>
    <w:rsid w:val="00B27ED9"/>
    <w:rsid w:val="00B34902"/>
    <w:rsid w:val="00B52D9D"/>
    <w:rsid w:val="00B54AC6"/>
    <w:rsid w:val="00B6246C"/>
    <w:rsid w:val="00B7338A"/>
    <w:rsid w:val="00B76972"/>
    <w:rsid w:val="00B84D3A"/>
    <w:rsid w:val="00B93BC7"/>
    <w:rsid w:val="00BA0ACF"/>
    <w:rsid w:val="00BA0EB6"/>
    <w:rsid w:val="00BB4E4C"/>
    <w:rsid w:val="00BD7EE8"/>
    <w:rsid w:val="00BE0788"/>
    <w:rsid w:val="00BE11A3"/>
    <w:rsid w:val="00BE5A3C"/>
    <w:rsid w:val="00BE7147"/>
    <w:rsid w:val="00BF355F"/>
    <w:rsid w:val="00C02275"/>
    <w:rsid w:val="00C04427"/>
    <w:rsid w:val="00C0549E"/>
    <w:rsid w:val="00C12378"/>
    <w:rsid w:val="00C2065F"/>
    <w:rsid w:val="00C459E8"/>
    <w:rsid w:val="00C5674C"/>
    <w:rsid w:val="00C63AC8"/>
    <w:rsid w:val="00C74EB0"/>
    <w:rsid w:val="00C802FC"/>
    <w:rsid w:val="00C8116B"/>
    <w:rsid w:val="00C922C4"/>
    <w:rsid w:val="00CA0BC5"/>
    <w:rsid w:val="00CA1867"/>
    <w:rsid w:val="00CA260C"/>
    <w:rsid w:val="00CA31AA"/>
    <w:rsid w:val="00CA5A06"/>
    <w:rsid w:val="00CA78C9"/>
    <w:rsid w:val="00CC55AC"/>
    <w:rsid w:val="00CD2609"/>
    <w:rsid w:val="00CD46D9"/>
    <w:rsid w:val="00CE454A"/>
    <w:rsid w:val="00CE7432"/>
    <w:rsid w:val="00CF057A"/>
    <w:rsid w:val="00CF2FF5"/>
    <w:rsid w:val="00D054C4"/>
    <w:rsid w:val="00D05BED"/>
    <w:rsid w:val="00D119DB"/>
    <w:rsid w:val="00D23F8F"/>
    <w:rsid w:val="00D3224F"/>
    <w:rsid w:val="00D379F3"/>
    <w:rsid w:val="00D417BF"/>
    <w:rsid w:val="00D42FA0"/>
    <w:rsid w:val="00D44693"/>
    <w:rsid w:val="00D5168E"/>
    <w:rsid w:val="00D55BC7"/>
    <w:rsid w:val="00D6036E"/>
    <w:rsid w:val="00D62A88"/>
    <w:rsid w:val="00D63C71"/>
    <w:rsid w:val="00D71026"/>
    <w:rsid w:val="00D740FB"/>
    <w:rsid w:val="00D85DDB"/>
    <w:rsid w:val="00D87343"/>
    <w:rsid w:val="00D9008E"/>
    <w:rsid w:val="00D93274"/>
    <w:rsid w:val="00D96C11"/>
    <w:rsid w:val="00DA2255"/>
    <w:rsid w:val="00DA297E"/>
    <w:rsid w:val="00DB0E06"/>
    <w:rsid w:val="00DB41D6"/>
    <w:rsid w:val="00DB44D8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4267B"/>
    <w:rsid w:val="00E42E87"/>
    <w:rsid w:val="00E46B9E"/>
    <w:rsid w:val="00E52DB9"/>
    <w:rsid w:val="00E54DA6"/>
    <w:rsid w:val="00E5668F"/>
    <w:rsid w:val="00E60022"/>
    <w:rsid w:val="00E6304B"/>
    <w:rsid w:val="00E6315D"/>
    <w:rsid w:val="00E64D2A"/>
    <w:rsid w:val="00E6717F"/>
    <w:rsid w:val="00E671E1"/>
    <w:rsid w:val="00E7478F"/>
    <w:rsid w:val="00E86E6A"/>
    <w:rsid w:val="00E91153"/>
    <w:rsid w:val="00E95A85"/>
    <w:rsid w:val="00EA1A45"/>
    <w:rsid w:val="00EA33CC"/>
    <w:rsid w:val="00EA637F"/>
    <w:rsid w:val="00EA74A1"/>
    <w:rsid w:val="00EB1B0B"/>
    <w:rsid w:val="00EB7998"/>
    <w:rsid w:val="00EC126E"/>
    <w:rsid w:val="00EC1AC6"/>
    <w:rsid w:val="00EC1BCA"/>
    <w:rsid w:val="00EC4F08"/>
    <w:rsid w:val="00ED3728"/>
    <w:rsid w:val="00ED4F39"/>
    <w:rsid w:val="00ED7951"/>
    <w:rsid w:val="00EE37EE"/>
    <w:rsid w:val="00F057E0"/>
    <w:rsid w:val="00F10F9B"/>
    <w:rsid w:val="00F15457"/>
    <w:rsid w:val="00F173E3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19C4"/>
    <w:rsid w:val="00F63B08"/>
    <w:rsid w:val="00F647AA"/>
    <w:rsid w:val="00F65A90"/>
    <w:rsid w:val="00F66733"/>
    <w:rsid w:val="00F67C04"/>
    <w:rsid w:val="00F7077A"/>
    <w:rsid w:val="00F72E6B"/>
    <w:rsid w:val="00F7481A"/>
    <w:rsid w:val="00F770BE"/>
    <w:rsid w:val="00F85452"/>
    <w:rsid w:val="00FA0389"/>
    <w:rsid w:val="00FB160E"/>
    <w:rsid w:val="00FB4AD1"/>
    <w:rsid w:val="00FB4B41"/>
    <w:rsid w:val="00FB53CD"/>
    <w:rsid w:val="00FC1056"/>
    <w:rsid w:val="00FC367D"/>
    <w:rsid w:val="00FC5F0B"/>
    <w:rsid w:val="00FD3A02"/>
    <w:rsid w:val="00FE2164"/>
    <w:rsid w:val="00FE4FDC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D13725-FCE6-4715-958A-D1F1A9C9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D379F3"/>
    <w:pPr>
      <w:ind w:left="720"/>
    </w:pPr>
    <w:rPr>
      <w:sz w:val="20"/>
      <w:szCs w:val="20"/>
    </w:rPr>
  </w:style>
  <w:style w:type="paragraph" w:styleId="af3">
    <w:name w:val="No Spacing"/>
    <w:uiPriority w:val="1"/>
    <w:qFormat/>
    <w:rsid w:val="00E60022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E60022"/>
    <w:pPr>
      <w:widowControl w:val="0"/>
      <w:ind w:right="-108"/>
    </w:pPr>
    <w:rPr>
      <w:szCs w:val="28"/>
    </w:rPr>
  </w:style>
  <w:style w:type="character" w:customStyle="1" w:styleId="12">
    <w:name w:val="Таблица 1 Знак"/>
    <w:basedOn w:val="a1"/>
    <w:link w:val="11"/>
    <w:locked/>
    <w:rsid w:val="00E60022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48FFD-2C6D-4FC8-84A8-07BCD52A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7359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Александрова Светлана Сергеевна</cp:lastModifiedBy>
  <cp:revision>2</cp:revision>
  <cp:lastPrinted>2021-04-16T10:19:00Z</cp:lastPrinted>
  <dcterms:created xsi:type="dcterms:W3CDTF">2021-09-02T05:59:00Z</dcterms:created>
  <dcterms:modified xsi:type="dcterms:W3CDTF">2021-09-02T05:59:00Z</dcterms:modified>
</cp:coreProperties>
</file>